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Convocação de Assembleia Geral Ordinária - Por Condômino</w:t>
      </w:r>
    </w:p>
    <w:p>
      <w:r>
        <w:t xml:space="preserve">Nos termos do artigo 1.350 do Código Civil, é obrigação do síndico convocar anualmente a assembleia de condôminos, a fim de deliberar, dentre outras matérias, a prestação de contas, o orçamento das despesas, a contribuição dos condôminos e a eleição dos membros da administração interna do condomínio, se for o caso.</w:t>
      </w:r>
      <w:r>
        <w:br/>
      </w:r>
      <w:r>
        <w:t xml:space="preserve">Caso ele não o faça, 25% dos condôminos poderão fazê-lo. Sua presença na assembleia, embora recomendada, bem como de qualquer representanto da Administradora.</w:t>
      </w:r>
      <w:r>
        <w:br/>
      </w:r>
      <w:r>
        <w:t xml:space="preserve">Essa é a denominada assembleia ordinária, mas qualquer outra poderá ser convocada e os 25% dos condôminos que assinarem não vão precisam estar em dia com suas contribuições condominiais, apenas sendo essa obrigação exigida para participarem de qualquer assembleia.</w:t>
      </w:r>
      <w:r>
        <w:br/>
      </w:r>
      <w:r>
        <w:t xml:space="preserve">Recomenda-se que todas as folhas do abaixo-assinado devem constar o motivo da convocação, para que não se possa alegar o desconhecimento do que se pretende.</w:t>
      </w:r>
      <w:r>
        <w:br/>
      </w:r>
      <w:r>
        <w:t xml:space="preserve">Art. 1.350. Convocará o síndico, anualmente, reunião da assembleia dos condôminos, na forma prevista na convenção, a fim de aprovar o orçamento das despesas, as contribuições dos condôminos e a prestação de contas, e eventualmente eleger lhe o substituto e alterar o regimento interno.</w:t>
      </w:r>
      <w:r>
        <w:br/>
      </w:r>
      <w:r>
        <w:t xml:space="preserve">§ 1º - Se o síndico não convocar a assembleia, um quarto dos condôminos poderá fazê-lo.</w:t>
      </w:r>
      <w:r>
        <w:br/>
      </w:r>
      <w:r>
        <w:t xml:space="preserve">§ 2º - Se a assembleia não se reunir, o juiz decidirá, a requerimento de qualquer condômino.</w:t>
      </w:r>
      <w:r>
        <w:br/>
      </w:r>
      <w:r>
        <w:t xml:space="preserve"> </w:t>
      </w:r>
      <w:r>
        <w:br/>
      </w:r>
      <w:r>
        <w:t xml:space="preserve">EDITAL DE CONVOCAÇÃO DE ASSEMBLEIA GERAL ORDINÁRIA</w:t>
      </w:r>
      <w:r>
        <w:br/>
      </w:r>
      <w:r>
        <w:t xml:space="preserve">- Por condômino -</w:t>
      </w:r>
      <w:r>
        <w:br/>
      </w:r>
      <w:r>
        <w:t xml:space="preserve">Em cumprimento ao parágrafo primeiro do artigo 1.350 do Código Civil, os proprietários ao final relacionados  convidam os senhores condôminos  a participar da Assembleia Geral Ordinária do Condomínio Edifício .........................................., a ser realizada no salão de festas do Edifício, no próximo dia XX de YYYYYYYYYY de 20ZZ, às 20h00 em primeira chamada ou às 20h30 em segunda e última chamada, com qualquer número de participantes.</w:t>
      </w:r>
      <w:r>
        <w:br/>
      </w:r>
      <w:r>
        <w:t xml:space="preserve">Serão tratados os seguintes assuntos:</w:t>
      </w:r>
      <w:r>
        <w:br/>
      </w:r>
      <w:r>
        <w:t xml:space="preserve">1 - Composição da mesa que dirigirá os trabalhos, formada pelo presidente e pelo secretário;</w:t>
      </w:r>
      <w:r>
        <w:br/>
      </w:r>
      <w:r>
        <w:t xml:space="preserve">2 - Leitura da ata da assembleia anterior;</w:t>
      </w:r>
      <w:r>
        <w:br/>
      </w:r>
      <w:r>
        <w:t xml:space="preserve">3 - Comentários do síndico (ou de quem represente quem assinou o documento de convocação;</w:t>
      </w:r>
      <w:r>
        <w:br/>
      </w:r>
      <w:r>
        <w:t xml:space="preserve">4 - Aprovação das contas referentes ao período de xx/xx/xxxx a yy/yy/yyy;</w:t>
      </w:r>
      <w:r>
        <w:br/>
      </w:r>
      <w:r>
        <w:t xml:space="preserve">5 - Eleição do síndico, subsíndico e membros do conselho fiscal;</w:t>
      </w:r>
      <w:r>
        <w:br/>
      </w:r>
      <w:r>
        <w:t xml:space="preserve">6 - Apresentação da previsão orçamentária;</w:t>
      </w:r>
      <w:r>
        <w:br/>
      </w:r>
      <w:r>
        <w:t xml:space="preserve">7 - Assuntos gerais, sem realização de votação.</w:t>
      </w:r>
      <w:r>
        <w:br/>
      </w:r>
      <w:r>
        <w:t xml:space="preserve">Contando com a presença de todos, pois a omissão implica na concordância com as decisões dos presentes.</w:t>
      </w:r>
      <w:r>
        <w:br/>
      </w:r>
      <w:r>
        <w:t xml:space="preserve">A cópia da relação dos condôminos que assinaram a convocação está à disposição de todos na portaria</w:t>
      </w:r>
      <w:r>
        <w:br/>
      </w:r>
      <w:r>
        <w:t xml:space="preserve"> Atenciosamente</w:t>
      </w:r>
      <w:r>
        <w:br/>
      </w:r>
      <w:r>
        <w:t xml:space="preserve"> </w:t>
      </w:r>
      <w:r>
        <w:br/>
      </w:r>
      <w:r>
        <w:t xml:space="preserve">___________________________________________</w:t>
      </w:r>
      <w:r>
        <w:br/>
      </w:r>
      <w:r>
        <w:t xml:space="preserve">Nome do condômino que está convocando a assembleia</w:t>
      </w:r>
      <w:r>
        <w:br/>
      </w:r>
      <w:r>
        <w:t xml:space="preserve"> </w:t>
      </w:r>
    </w:p>
    <w:p>
      <w:r>
        <w:t xml:space="preserve">OBS1: Os proprietários que não puderem comparecer poderão se fazer representador por terceiro, mediante procuração específica para esse fim.</w:t>
      </w:r>
      <w:r>
        <w:br/>
      </w:r>
      <w:r>
        <w:t xml:space="preserve">OBS2: Nessa Assembleia Geral Ordinária somente poderão participar os proprietários que estiverem em dia com as obrigações financeiras do Condomínio.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Convocação de Assembleia Geral Ordinária - Por Condômino</dc:title>
  <dc:creator>Síndico Agora</dc:creator>
  <cp:lastModifiedBy>Síndico Agora</cp:lastModifiedBy>
  <dcterms:created xsi:type="dcterms:W3CDTF">2026-05-18T08:29:48Z</dcterms:created>
  <dcterms:modified xsi:type="dcterms:W3CDTF">2026-05-18T08:29:48Z</dcterms:modified>
</cp:coreProperties>
</file>